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BC9" w:rsidRPr="000F2BC9" w:rsidRDefault="000F2BC9" w:rsidP="00D26C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0F2BC9" w:rsidRPr="000F2BC9" w:rsidTr="00597986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BC9" w:rsidRPr="007565A7" w:rsidRDefault="000F2BC9" w:rsidP="00D26C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565A7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2140" cy="763270"/>
                  <wp:effectExtent l="0" t="0" r="0" b="0"/>
                  <wp:docPr id="1" name="Рисунок 1" descr="Описание: vileg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vileg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BC9" w:rsidRPr="007565A7" w:rsidRDefault="000F2BC9" w:rsidP="00D26C93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0F2BC9" w:rsidRPr="007565A7" w:rsidRDefault="000F2BC9" w:rsidP="00D26C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565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КОНТРОЛЬНО-СЧЕТНАЯ КОМИССИЯ</w:t>
            </w:r>
          </w:p>
          <w:p w:rsidR="000F2BC9" w:rsidRPr="007565A7" w:rsidRDefault="000F2BC9" w:rsidP="00D26C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565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ВИЛЕГОДСКОГО МУНИЦИПАЛЬНОГО ОКРУГА</w:t>
            </w:r>
          </w:p>
          <w:p w:rsidR="000F2BC9" w:rsidRPr="007565A7" w:rsidRDefault="000F2BC9" w:rsidP="00D26C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565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АРХАНГЕЛЬСКОЙ ОБЛАСТИ</w:t>
            </w:r>
          </w:p>
          <w:p w:rsidR="000F2BC9" w:rsidRPr="007565A7" w:rsidRDefault="000F2BC9" w:rsidP="00D26C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F2BC9" w:rsidRPr="007565A7" w:rsidRDefault="000F2BC9" w:rsidP="00D26C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65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165680, Архангельская область Вилегодский район, с. Ильинско-Подомское, д.32</w:t>
            </w:r>
          </w:p>
          <w:p w:rsidR="000F2BC9" w:rsidRPr="007565A7" w:rsidRDefault="000F2BC9" w:rsidP="00D26C9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 w:rsidRPr="007565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Тел. /факс (81843)4-20-12</w:t>
            </w:r>
            <w:r w:rsidRPr="007565A7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F2BC9" w:rsidRPr="007565A7" w:rsidRDefault="000F2BC9" w:rsidP="00D26C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F2BC9" w:rsidRPr="000F2BC9" w:rsidRDefault="000F2BC9" w:rsidP="00D26C93">
      <w:pPr>
        <w:keepNext/>
        <w:keepLines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F2BC9" w:rsidRPr="000F2BC9" w:rsidRDefault="000F2BC9" w:rsidP="00D26C93">
      <w:pPr>
        <w:keepNext/>
        <w:keepLines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2B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ОТЧЕТ</w:t>
      </w:r>
    </w:p>
    <w:p w:rsidR="000F2BC9" w:rsidRPr="000F2BC9" w:rsidRDefault="000F2BC9" w:rsidP="00D26C93">
      <w:pPr>
        <w:keepNext/>
        <w:keepLines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2B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работе контрольно-счетной комиссии </w:t>
      </w:r>
    </w:p>
    <w:p w:rsidR="000F2BC9" w:rsidRPr="000F2BC9" w:rsidRDefault="000F2BC9" w:rsidP="00D26C93">
      <w:pPr>
        <w:keepNext/>
        <w:keepLines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2B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Вилегодского муниципального округа за 2021 год</w:t>
      </w:r>
    </w:p>
    <w:p w:rsidR="000F2BC9" w:rsidRPr="000F2BC9" w:rsidRDefault="000F2BC9" w:rsidP="00D26C93">
      <w:pPr>
        <w:keepNext/>
        <w:keepLines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BC9" w:rsidRPr="000F2BC9" w:rsidRDefault="000F2BC9" w:rsidP="00D26C93">
      <w:pPr>
        <w:keepNext/>
        <w:keepLines/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F2BC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Общие положения </w:t>
      </w:r>
    </w:p>
    <w:p w:rsidR="000F2BC9" w:rsidRPr="007565A7" w:rsidRDefault="000F2BC9" w:rsidP="00D26C93">
      <w:pPr>
        <w:keepNext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565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Настоящий отчет о деятельности контрольно–счетной комиссии Вилегодского муниципального округа подготовлен во исполнение  Федерального закона от 07.02.2011г №6-ФЗ «Об общих принципах организации и деятельности контрольно – счетных органов субъектов РФ и муниципальных образований», Устава Вилегодского муниципального округа Архангельской области, Положения о контрольно–счетной комиссии Вилегодского муниципального округа, утвержденного решением Собрания депутатов  Вилегодского муниципального округа от 24.12.2020г №11. </w:t>
      </w:r>
    </w:p>
    <w:p w:rsidR="000F2BC9" w:rsidRPr="007565A7" w:rsidRDefault="000F2BC9" w:rsidP="00D26C93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565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В соответствии с Положением о  контрольно-счетной комиссии  Вилегодского муниципального округа контрольно–счетная комиссия Вилегодского муниципального округа (далее – контрольно–счетная комиссия) осуществляла свою деятельность на основании плана работы на 2021г., поручений Собрания депутатов Вилегодского муниципального округа</w:t>
      </w:r>
      <w:r w:rsidR="00D651E7" w:rsidRPr="007565A7">
        <w:rPr>
          <w:rFonts w:ascii="Times New Roman" w:eastAsia="Times New Roman" w:hAnsi="Times New Roman"/>
          <w:sz w:val="28"/>
          <w:szCs w:val="28"/>
          <w:lang w:eastAsia="ru-RU"/>
        </w:rPr>
        <w:t>, запроса ОМВД России по Вилегодскому району.</w:t>
      </w:r>
    </w:p>
    <w:p w:rsidR="000F2BC9" w:rsidRPr="007565A7" w:rsidRDefault="000F2BC9" w:rsidP="00D26C93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F2BC9" w:rsidRDefault="000F2BC9" w:rsidP="00D26C93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565A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Контрольная и экспертно-аналитическая деятельность</w:t>
      </w:r>
    </w:p>
    <w:p w:rsidR="00D26C93" w:rsidRPr="007565A7" w:rsidRDefault="00D26C93" w:rsidP="00D26C93">
      <w:pPr>
        <w:spacing w:after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0F2BC9" w:rsidRPr="007565A7" w:rsidRDefault="000F2BC9" w:rsidP="00D26C9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5A7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Планом контрольно-счетной комиссии контрольной деятельности на 2021г. было предусмотрено проведение следующих  контрольных мероприятий:</w:t>
      </w:r>
    </w:p>
    <w:p w:rsidR="000F2BC9" w:rsidRPr="007565A7" w:rsidRDefault="000F2BC9" w:rsidP="00D26C93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5A7">
        <w:rPr>
          <w:rFonts w:ascii="Times New Roman" w:eastAsia="Times New Roman" w:hAnsi="Times New Roman"/>
          <w:sz w:val="28"/>
          <w:szCs w:val="28"/>
          <w:lang w:eastAsia="ru-RU"/>
        </w:rPr>
        <w:t>проверки финансово – хозяйственной деятельности:</w:t>
      </w:r>
    </w:p>
    <w:p w:rsidR="000F2BC9" w:rsidRPr="007565A7" w:rsidRDefault="000F2BC9" w:rsidP="00D26C93">
      <w:pPr>
        <w:spacing w:after="0"/>
        <w:ind w:left="783"/>
        <w:jc w:val="both"/>
        <w:rPr>
          <w:rFonts w:ascii="Times New Roman" w:hAnsi="Times New Roman"/>
          <w:sz w:val="28"/>
          <w:szCs w:val="28"/>
        </w:rPr>
      </w:pPr>
      <w:r w:rsidRPr="007565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Pr="007565A7">
        <w:rPr>
          <w:rFonts w:ascii="Times New Roman" w:hAnsi="Times New Roman"/>
          <w:sz w:val="28"/>
          <w:szCs w:val="28"/>
        </w:rPr>
        <w:t>Собрания  депутатов муниципального образования «Вилегодский муниципальный район»;</w:t>
      </w:r>
    </w:p>
    <w:p w:rsidR="000F2BC9" w:rsidRPr="007565A7" w:rsidRDefault="000F2BC9" w:rsidP="00D26C93">
      <w:pPr>
        <w:spacing w:after="0"/>
        <w:ind w:left="783"/>
        <w:jc w:val="both"/>
        <w:rPr>
          <w:rFonts w:ascii="Times New Roman" w:hAnsi="Times New Roman"/>
          <w:sz w:val="28"/>
          <w:szCs w:val="28"/>
        </w:rPr>
      </w:pPr>
      <w:r w:rsidRPr="007565A7">
        <w:rPr>
          <w:rFonts w:ascii="Times New Roman" w:hAnsi="Times New Roman"/>
          <w:sz w:val="28"/>
          <w:szCs w:val="28"/>
        </w:rPr>
        <w:t>-Финансовый отдел администрации муниципального образования «Вилегодкий  муниципальный район»;</w:t>
      </w:r>
    </w:p>
    <w:p w:rsidR="000F2BC9" w:rsidRPr="007565A7" w:rsidRDefault="000F2BC9" w:rsidP="00D26C93">
      <w:pPr>
        <w:spacing w:after="0"/>
        <w:ind w:left="783"/>
        <w:jc w:val="both"/>
        <w:rPr>
          <w:rFonts w:ascii="Times New Roman" w:hAnsi="Times New Roman"/>
          <w:sz w:val="28"/>
          <w:szCs w:val="28"/>
        </w:rPr>
      </w:pPr>
      <w:r w:rsidRPr="007565A7">
        <w:rPr>
          <w:rFonts w:ascii="Times New Roman" w:hAnsi="Times New Roman"/>
          <w:sz w:val="28"/>
          <w:szCs w:val="28"/>
        </w:rPr>
        <w:t>- МБОУ «Вохтинская средняя общеобразовательная школа»;</w:t>
      </w:r>
    </w:p>
    <w:p w:rsidR="000F2BC9" w:rsidRPr="007565A7" w:rsidRDefault="000F2BC9" w:rsidP="00D26C93">
      <w:pPr>
        <w:spacing w:after="0"/>
        <w:ind w:left="783"/>
        <w:jc w:val="both"/>
        <w:rPr>
          <w:rFonts w:ascii="Times New Roman" w:hAnsi="Times New Roman"/>
          <w:sz w:val="28"/>
          <w:szCs w:val="28"/>
        </w:rPr>
      </w:pPr>
      <w:r w:rsidRPr="007565A7">
        <w:rPr>
          <w:rFonts w:ascii="Times New Roman" w:hAnsi="Times New Roman"/>
          <w:sz w:val="28"/>
          <w:szCs w:val="28"/>
        </w:rPr>
        <w:t>- МБУ «Культурно-досуговый центр»;</w:t>
      </w:r>
    </w:p>
    <w:p w:rsidR="000F2BC9" w:rsidRPr="007565A7" w:rsidRDefault="000F2BC9" w:rsidP="00D26C93">
      <w:pPr>
        <w:spacing w:after="0"/>
        <w:ind w:left="7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5A7">
        <w:rPr>
          <w:rFonts w:ascii="Times New Roman" w:hAnsi="Times New Roman"/>
          <w:sz w:val="28"/>
          <w:szCs w:val="28"/>
        </w:rPr>
        <w:t>- МБОУ «Вилегодская средняя общеобразовательная школа».</w:t>
      </w:r>
    </w:p>
    <w:p w:rsidR="000F2BC9" w:rsidRPr="007565A7" w:rsidRDefault="000F2BC9" w:rsidP="00D26C93">
      <w:pPr>
        <w:spacing w:after="0"/>
        <w:ind w:left="7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5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F2BC9" w:rsidRPr="007565A7" w:rsidRDefault="000F2BC9" w:rsidP="00D26C93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565A7">
        <w:rPr>
          <w:rFonts w:ascii="Times New Roman" w:hAnsi="Times New Roman"/>
          <w:sz w:val="28"/>
          <w:szCs w:val="28"/>
        </w:rPr>
        <w:t>тематическая проверка реализации муниципальной программы         муниципального образования «Вилегодский муниципальный район» «Защита населения и территории Вилегодского района от чрезвычайных ситуаций, обеспечение пожарной безопасности и безопасности людей на водных объектах (2019-2024 годы)»  в 2020 году.</w:t>
      </w:r>
    </w:p>
    <w:p w:rsidR="000F2BC9" w:rsidRPr="007565A7" w:rsidRDefault="000F2BC9" w:rsidP="00D26C93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565A7">
        <w:rPr>
          <w:rFonts w:ascii="Times New Roman" w:hAnsi="Times New Roman"/>
          <w:sz w:val="28"/>
          <w:szCs w:val="28"/>
        </w:rPr>
        <w:t>тематическая проверка реализации подпрограммы «Развитие территориального общественного самоуправления на территории МО «Вилегодский район» (подпрограмма №1 муниципальной программы муниципального образования «Вилегодский муниципальный район» «Развитие местного самоуправления и поддержка социально-ориентированных некоммерческих организаций (2019-2021 годы)»  в 2019 -2020 году (выборочно).</w:t>
      </w:r>
    </w:p>
    <w:p w:rsidR="000F2BC9" w:rsidRPr="007565A7" w:rsidRDefault="000F2BC9" w:rsidP="00D26C93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565A7">
        <w:rPr>
          <w:rFonts w:ascii="Times New Roman" w:hAnsi="Times New Roman"/>
          <w:sz w:val="28"/>
          <w:szCs w:val="28"/>
        </w:rPr>
        <w:t>тематическая проверка реализации подпрограммы «Развитие территориального общественного самоуправления на территории МО «Вилегодский район» на 2016-2018 годы» (подпрограмма №1 муниципальной программы муниципального образования «Вилегодский муниципальный район» «Развитие местного самоуправления и поддержка социально-ориентированных некоммерческих организаций на 2016-2018 годы»  в 2018 году (выборочно).</w:t>
      </w:r>
    </w:p>
    <w:p w:rsidR="000F2BC9" w:rsidRPr="007565A7" w:rsidRDefault="000F2BC9" w:rsidP="00D26C93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565A7">
        <w:rPr>
          <w:rFonts w:ascii="Times New Roman" w:hAnsi="Times New Roman"/>
          <w:sz w:val="28"/>
          <w:szCs w:val="28"/>
        </w:rPr>
        <w:t xml:space="preserve">тематическая проверка по запросу ОМВД России по Вилегодскому району. </w:t>
      </w:r>
    </w:p>
    <w:p w:rsidR="000F2BC9" w:rsidRPr="007565A7" w:rsidRDefault="000F2BC9" w:rsidP="00D26C93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565A7">
        <w:rPr>
          <w:rFonts w:ascii="Times New Roman" w:eastAsia="Times New Roman" w:hAnsi="Times New Roman"/>
          <w:sz w:val="28"/>
          <w:szCs w:val="28"/>
          <w:lang w:eastAsia="ru-RU"/>
        </w:rPr>
        <w:t>внешняя проверка годового отчета об исполнении бюджета МО «Вилегодский район» за 2020 год.</w:t>
      </w:r>
    </w:p>
    <w:p w:rsidR="000F2BC9" w:rsidRPr="007565A7" w:rsidRDefault="000F2BC9" w:rsidP="00D26C93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5A7">
        <w:rPr>
          <w:rFonts w:ascii="Times New Roman" w:eastAsia="Times New Roman" w:hAnsi="Times New Roman"/>
          <w:sz w:val="28"/>
          <w:szCs w:val="28"/>
          <w:lang w:eastAsia="ru-RU"/>
        </w:rPr>
        <w:t>внешняя проверка отчетов об исполнении бюджета 6 муниципальных образований поселений (МО «Ильинское», МО «Беляевское», МО «Селянское», МО «Вилегодское», МО «Павловское», МО «Никольское») за 2020 год.</w:t>
      </w:r>
    </w:p>
    <w:p w:rsidR="000F2BC9" w:rsidRPr="007565A7" w:rsidRDefault="000F2BC9" w:rsidP="00D26C9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BC9" w:rsidRPr="007565A7" w:rsidRDefault="000F2BC9" w:rsidP="00D26C9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5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Планом контрольно-счетной комиссии экспертно - аналитических  деятельности  на 2021г. было предусмотрено проведение следующих экспертно-аналитических мероприятий:</w:t>
      </w:r>
    </w:p>
    <w:p w:rsidR="000F2BC9" w:rsidRPr="007565A7" w:rsidRDefault="000F2BC9" w:rsidP="00D26C93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5A7">
        <w:rPr>
          <w:rFonts w:ascii="Times New Roman" w:hAnsi="Times New Roman"/>
          <w:sz w:val="28"/>
          <w:szCs w:val="28"/>
        </w:rPr>
        <w:t>заключение на проект на  проект решения Собрания депутатов  муниципального образования  «Вилегодский муниципальный округ» «О бюджете Вилегодского муниципального округа Архангельской области на 2022 год и на плановый период 2023 и 2024 годов».</w:t>
      </w:r>
    </w:p>
    <w:p w:rsidR="000F2BC9" w:rsidRPr="007565A7" w:rsidRDefault="000F2BC9" w:rsidP="00D26C93">
      <w:pPr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7565A7">
        <w:rPr>
          <w:rFonts w:ascii="Times New Roman" w:hAnsi="Times New Roman"/>
          <w:sz w:val="28"/>
          <w:szCs w:val="28"/>
        </w:rPr>
        <w:t>подготовка заключений на проект решения Собрания депутатов  Вилегодского муниципального округа «О внесении изменений в решение Собрания депутатов Вилегодского муниципального округа Архангельской области «О бюджете Вилегодского муниципального округа Архангельской области на 2021 год и на плановый период 2022 и 2023 годов».</w:t>
      </w:r>
    </w:p>
    <w:p w:rsidR="000F2BC9" w:rsidRPr="007565A7" w:rsidRDefault="000F2BC9" w:rsidP="00D26C93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5A7">
        <w:rPr>
          <w:rFonts w:ascii="Times New Roman" w:hAnsi="Times New Roman"/>
          <w:sz w:val="28"/>
          <w:szCs w:val="28"/>
        </w:rPr>
        <w:t>подготовка заключений на проекты решений Собрания депутатов Вилегодского муниципального округа по вопросам, касающихся изменений объемов бюджетных ассигнований  для исполнения расходных обязательств Вилегодского муниципального округа, проведение финансовых экспертиз.</w:t>
      </w:r>
    </w:p>
    <w:p w:rsidR="000F2BC9" w:rsidRPr="007565A7" w:rsidRDefault="000F2BC9" w:rsidP="00D26C93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5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Плановые контрольные и экспертно-аналитические мероприятия выполнены  в полном объеме. Итоговые документы по проведенным контрольным мероприятиям (акты, заключения, представления) направлены в Собрание депутатов Вилегодского муниципального округа, Главе Вилегодского муниципального округа.</w:t>
      </w:r>
    </w:p>
    <w:p w:rsidR="000F2BC9" w:rsidRPr="007565A7" w:rsidRDefault="000F2BC9" w:rsidP="00D26C9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5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результате осуществления контрольной деятельности  выявлено нарушений и недостатков на сумму всего   572576,49 руб.</w:t>
      </w:r>
    </w:p>
    <w:p w:rsidR="000F2BC9" w:rsidRPr="007565A7" w:rsidRDefault="000F2BC9" w:rsidP="00D26C9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5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По итогам  проведенных контрольных мероприятий составлено:</w:t>
      </w:r>
    </w:p>
    <w:p w:rsidR="000F2BC9" w:rsidRPr="007565A7" w:rsidRDefault="000F2BC9" w:rsidP="00D26C93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5A7">
        <w:rPr>
          <w:rFonts w:ascii="Times New Roman" w:eastAsia="Times New Roman" w:hAnsi="Times New Roman"/>
          <w:sz w:val="28"/>
          <w:szCs w:val="28"/>
          <w:lang w:eastAsia="ru-RU"/>
        </w:rPr>
        <w:t xml:space="preserve">6 актов проверки; </w:t>
      </w:r>
    </w:p>
    <w:p w:rsidR="000F2BC9" w:rsidRPr="007565A7" w:rsidRDefault="000F2BC9" w:rsidP="00D26C93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5A7">
        <w:rPr>
          <w:rFonts w:ascii="Times New Roman" w:eastAsia="Times New Roman" w:hAnsi="Times New Roman"/>
          <w:sz w:val="28"/>
          <w:szCs w:val="28"/>
          <w:lang w:eastAsia="ru-RU"/>
        </w:rPr>
        <w:t>6 отчетов по результатам выполненных проверок;</w:t>
      </w:r>
    </w:p>
    <w:p w:rsidR="000F2BC9" w:rsidRPr="007565A7" w:rsidRDefault="000F2BC9" w:rsidP="00D26C93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5A7">
        <w:rPr>
          <w:rFonts w:ascii="Times New Roman" w:eastAsia="Times New Roman" w:hAnsi="Times New Roman"/>
          <w:sz w:val="28"/>
          <w:szCs w:val="28"/>
          <w:lang w:eastAsia="ru-RU"/>
        </w:rPr>
        <w:t>заключение на годовой отчет об исполнении бюджета МО «Вилегодский район» за 2020г.;</w:t>
      </w:r>
    </w:p>
    <w:p w:rsidR="000F2BC9" w:rsidRPr="007565A7" w:rsidRDefault="000F2BC9" w:rsidP="00D26C93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5A7">
        <w:rPr>
          <w:rFonts w:ascii="Times New Roman" w:eastAsia="Times New Roman" w:hAnsi="Times New Roman"/>
          <w:sz w:val="28"/>
          <w:szCs w:val="28"/>
          <w:lang w:eastAsia="ru-RU"/>
        </w:rPr>
        <w:t xml:space="preserve">6 заключений по итогам внешних проверок отчетов об исполнении   бюджетов за 2020г. муниципальных образований поселений. </w:t>
      </w:r>
    </w:p>
    <w:p w:rsidR="000F2BC9" w:rsidRPr="007565A7" w:rsidRDefault="000F2BC9" w:rsidP="00D26C93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5A7">
        <w:rPr>
          <w:rFonts w:ascii="Times New Roman" w:eastAsia="Times New Roman" w:hAnsi="Times New Roman"/>
          <w:sz w:val="28"/>
          <w:szCs w:val="28"/>
          <w:lang w:eastAsia="ru-RU"/>
        </w:rPr>
        <w:t>1 информация на запрос ОМВД России по Вилегодскому району.</w:t>
      </w:r>
    </w:p>
    <w:p w:rsidR="000F2BC9" w:rsidRPr="007565A7" w:rsidRDefault="000F2BC9" w:rsidP="00D26C93">
      <w:pPr>
        <w:spacing w:after="0"/>
        <w:ind w:left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BC9" w:rsidRPr="007565A7" w:rsidRDefault="000F2BC9" w:rsidP="00D26C9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5A7">
        <w:rPr>
          <w:rFonts w:ascii="Times New Roman" w:eastAsia="Times New Roman" w:hAnsi="Times New Roman"/>
          <w:sz w:val="28"/>
          <w:szCs w:val="28"/>
          <w:lang w:eastAsia="ru-RU"/>
        </w:rPr>
        <w:t>По итогам  проведенных экспертно-аналитических мероприятий составлено:</w:t>
      </w:r>
    </w:p>
    <w:p w:rsidR="000F2BC9" w:rsidRPr="007565A7" w:rsidRDefault="000F2BC9" w:rsidP="00D26C93">
      <w:pPr>
        <w:numPr>
          <w:ilvl w:val="0"/>
          <w:numId w:val="27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5A7">
        <w:rPr>
          <w:rFonts w:ascii="Times New Roman" w:hAnsi="Times New Roman"/>
          <w:sz w:val="28"/>
          <w:szCs w:val="28"/>
        </w:rPr>
        <w:t xml:space="preserve">заключение на  проект решения Собрания депутатов  муниципального образования  «Вилегодский муниципальный округ»  «О бюджете Вилегодского муниципального округа </w:t>
      </w:r>
      <w:r w:rsidRPr="007565A7">
        <w:rPr>
          <w:rFonts w:ascii="Times New Roman" w:hAnsi="Times New Roman"/>
          <w:sz w:val="28"/>
          <w:szCs w:val="28"/>
        </w:rPr>
        <w:lastRenderedPageBreak/>
        <w:t>Архангельской области на 2022 год и на плановый период 2023 и 2024 годов»;</w:t>
      </w:r>
    </w:p>
    <w:p w:rsidR="000F2BC9" w:rsidRPr="007565A7" w:rsidRDefault="000F2BC9" w:rsidP="00D26C93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5A7">
        <w:rPr>
          <w:rFonts w:ascii="Times New Roman" w:eastAsia="Times New Roman" w:hAnsi="Times New Roman"/>
          <w:sz w:val="28"/>
          <w:szCs w:val="28"/>
          <w:lang w:eastAsia="ru-RU"/>
        </w:rPr>
        <w:t>10 заключений на  проект решения Собрания депутатов Вилегодского муниципального округа  «О внесении изменений в решение Собрания депутатов Вилегодского муниципального округа Архангельской области «О бюджете Вилегодского муниципального округа Архангельской области на 2021 год и на плановый период 2022 и 2023 годов».</w:t>
      </w:r>
    </w:p>
    <w:p w:rsidR="000F2BC9" w:rsidRDefault="000F2BC9" w:rsidP="00D26C93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5A7">
        <w:rPr>
          <w:rFonts w:ascii="Times New Roman" w:eastAsia="Times New Roman" w:hAnsi="Times New Roman"/>
          <w:sz w:val="28"/>
          <w:szCs w:val="28"/>
          <w:lang w:eastAsia="ru-RU"/>
        </w:rPr>
        <w:t>Заключение на проект решения Собрания депутатов  Вилегодского  муниципального округа «О внесении изменений в  Положение о бюджетном процессе в Вилегодском муниципальном округе Архангельской области», утвержденное решением Собрания депутатов №24 от 24.12.2020».</w:t>
      </w:r>
    </w:p>
    <w:p w:rsidR="00D26C93" w:rsidRPr="007565A7" w:rsidRDefault="00D26C93" w:rsidP="00D26C93">
      <w:pPr>
        <w:spacing w:after="0"/>
        <w:ind w:left="14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BC9" w:rsidRPr="007565A7" w:rsidRDefault="000F2BC9" w:rsidP="00D26C93">
      <w:pPr>
        <w:spacing w:after="0"/>
        <w:ind w:left="1996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565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7565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показатели деятельности</w:t>
      </w:r>
    </w:p>
    <w:p w:rsidR="000F2BC9" w:rsidRPr="007565A7" w:rsidRDefault="000F2BC9" w:rsidP="00D26C93">
      <w:pPr>
        <w:tabs>
          <w:tab w:val="left" w:pos="11482"/>
        </w:tabs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565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контрольно-счетной комиссии муниципального образования  «Вилегодский муниципальный район» в  2021 году </w:t>
      </w:r>
    </w:p>
    <w:p w:rsidR="000F2BC9" w:rsidRPr="007565A7" w:rsidRDefault="000F2BC9" w:rsidP="00D26C9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3"/>
        <w:gridCol w:w="2267"/>
      </w:tblGrid>
      <w:tr w:rsidR="000F2BC9" w:rsidRPr="007565A7" w:rsidTr="00597986">
        <w:trPr>
          <w:trHeight w:val="335"/>
        </w:trPr>
        <w:tc>
          <w:tcPr>
            <w:tcW w:w="9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C9" w:rsidRPr="007565A7" w:rsidRDefault="000F2BC9" w:rsidP="00D26C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5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Контрольная деятельность</w:t>
            </w:r>
          </w:p>
        </w:tc>
      </w:tr>
      <w:tr w:rsidR="000F2BC9" w:rsidRPr="007565A7" w:rsidTr="00597986">
        <w:trPr>
          <w:trHeight w:val="335"/>
        </w:trPr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C9" w:rsidRPr="007565A7" w:rsidRDefault="000F2BC9" w:rsidP="00D26C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5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Количество проведенных контрольных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C9" w:rsidRPr="007565A7" w:rsidRDefault="000F2BC9" w:rsidP="00D26C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5A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0F2BC9" w:rsidRPr="007565A7" w:rsidTr="00597986">
        <w:trPr>
          <w:trHeight w:val="335"/>
        </w:trPr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C9" w:rsidRPr="007565A7" w:rsidRDefault="000F2BC9" w:rsidP="00D26C93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65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том числе по внешней проверке отчёта об исполнении бюджета и  бюджетной отчётности главных администраторов бюджетных средств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C9" w:rsidRPr="007565A7" w:rsidRDefault="000F2BC9" w:rsidP="00D26C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5A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F2BC9" w:rsidRPr="007565A7" w:rsidTr="00597986"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C9" w:rsidRPr="007565A7" w:rsidRDefault="000F2BC9" w:rsidP="00D26C93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65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Объем проверенных средств, всего, тыс. руб., в том числе: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C9" w:rsidRPr="007565A7" w:rsidRDefault="000F2BC9" w:rsidP="00D26C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5A7">
              <w:rPr>
                <w:rFonts w:ascii="Times New Roman" w:hAnsi="Times New Roman"/>
                <w:sz w:val="28"/>
                <w:szCs w:val="28"/>
              </w:rPr>
              <w:t>1719541,56</w:t>
            </w:r>
          </w:p>
        </w:tc>
      </w:tr>
      <w:tr w:rsidR="000F2BC9" w:rsidRPr="007565A7" w:rsidTr="00597986"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C9" w:rsidRPr="007565A7" w:rsidRDefault="000F2BC9" w:rsidP="00D26C93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65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объем проверенных бюджетных средств, тыс. руб.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C9" w:rsidRPr="007565A7" w:rsidRDefault="000F2BC9" w:rsidP="00D26C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5A7">
              <w:rPr>
                <w:rFonts w:ascii="Times New Roman" w:hAnsi="Times New Roman"/>
                <w:sz w:val="28"/>
                <w:szCs w:val="28"/>
              </w:rPr>
              <w:t>1719541,56</w:t>
            </w:r>
          </w:p>
        </w:tc>
      </w:tr>
      <w:tr w:rsidR="000F2BC9" w:rsidRPr="007565A7" w:rsidTr="00597986">
        <w:tc>
          <w:tcPr>
            <w:tcW w:w="9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C9" w:rsidRPr="007565A7" w:rsidRDefault="000F2BC9" w:rsidP="00D26C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5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Экспертно-аналитическая деятельность</w:t>
            </w:r>
          </w:p>
        </w:tc>
      </w:tr>
      <w:tr w:rsidR="000F2BC9" w:rsidRPr="007565A7" w:rsidTr="00597986"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C9" w:rsidRPr="007565A7" w:rsidRDefault="000F2BC9" w:rsidP="00D26C93">
            <w:pPr>
              <w:keepNext/>
              <w:spacing w:after="0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7565A7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Количество проведенных экспертно-аналитических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C9" w:rsidRPr="007565A7" w:rsidRDefault="000F2BC9" w:rsidP="00D26C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5A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F2BC9" w:rsidRPr="007565A7" w:rsidTr="00597986"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C9" w:rsidRPr="007565A7" w:rsidRDefault="000F2BC9" w:rsidP="00D26C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5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подготовлено заключений по проектам нормативных правовых актов органов местного самоуправления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C9" w:rsidRPr="007565A7" w:rsidRDefault="000F2BC9" w:rsidP="00D26C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5A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F2BC9" w:rsidRPr="007565A7" w:rsidTr="00597986">
        <w:trPr>
          <w:trHeight w:val="325"/>
        </w:trPr>
        <w:tc>
          <w:tcPr>
            <w:tcW w:w="9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C9" w:rsidRPr="007565A7" w:rsidRDefault="000F2BC9" w:rsidP="00D26C93">
            <w:pPr>
              <w:spacing w:before="4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5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Реализация результатов контрольных и </w:t>
            </w:r>
          </w:p>
          <w:p w:rsidR="000F2BC9" w:rsidRPr="007565A7" w:rsidRDefault="000F2BC9" w:rsidP="00D26C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5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экспертно-аналитических мероприятий</w:t>
            </w:r>
          </w:p>
        </w:tc>
      </w:tr>
      <w:tr w:rsidR="000F2BC9" w:rsidRPr="007565A7" w:rsidTr="00597986">
        <w:trPr>
          <w:trHeight w:val="325"/>
        </w:trPr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C9" w:rsidRPr="007565A7" w:rsidRDefault="000F2BC9" w:rsidP="00D26C9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65A7">
              <w:rPr>
                <w:rFonts w:ascii="Times New Roman" w:hAnsi="Times New Roman"/>
                <w:sz w:val="28"/>
                <w:szCs w:val="28"/>
              </w:rPr>
              <w:t>Выявлено нарушений и недостатков, всего, тыс. руб.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C9" w:rsidRPr="007565A7" w:rsidRDefault="000F2BC9" w:rsidP="00D26C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5A7">
              <w:rPr>
                <w:rFonts w:ascii="Times New Roman" w:hAnsi="Times New Roman"/>
                <w:sz w:val="28"/>
                <w:szCs w:val="28"/>
              </w:rPr>
              <w:t xml:space="preserve">    572,6</w:t>
            </w:r>
          </w:p>
        </w:tc>
      </w:tr>
      <w:tr w:rsidR="000F2BC9" w:rsidRPr="007565A7" w:rsidTr="00597986">
        <w:trPr>
          <w:trHeight w:val="325"/>
        </w:trPr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C9" w:rsidRPr="007565A7" w:rsidRDefault="000F2BC9" w:rsidP="00D26C9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65A7">
              <w:rPr>
                <w:rFonts w:ascii="Times New Roman" w:eastAsia="Times New Roman" w:hAnsi="Times New Roman"/>
                <w:sz w:val="28"/>
                <w:szCs w:val="28"/>
              </w:rPr>
              <w:t>Устранено финансовых нарушений и недостатков</w:t>
            </w:r>
            <w:r w:rsidRPr="007565A7">
              <w:rPr>
                <w:rFonts w:ascii="Times New Roman" w:eastAsia="Times New Roman" w:hAnsi="Times New Roman"/>
                <w:bCs/>
                <w:sz w:val="28"/>
                <w:szCs w:val="28"/>
              </w:rPr>
              <w:t>, тыс. руб.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C9" w:rsidRPr="007565A7" w:rsidRDefault="000F2BC9" w:rsidP="00D26C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5A7">
              <w:rPr>
                <w:rFonts w:ascii="Times New Roman" w:hAnsi="Times New Roman"/>
                <w:sz w:val="28"/>
                <w:szCs w:val="28"/>
              </w:rPr>
              <w:t xml:space="preserve">             572,6</w:t>
            </w:r>
          </w:p>
        </w:tc>
      </w:tr>
    </w:tbl>
    <w:p w:rsidR="00D26C93" w:rsidRDefault="00D26C93" w:rsidP="00D26C9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C93" w:rsidRDefault="00D26C93" w:rsidP="00D26C9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BC9" w:rsidRPr="007565A7" w:rsidRDefault="000F2BC9" w:rsidP="00D26C9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7565A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</w:p>
    <w:p w:rsidR="000F2BC9" w:rsidRPr="007565A7" w:rsidRDefault="000F2BC9" w:rsidP="00D26C93">
      <w:pPr>
        <w:spacing w:after="0"/>
        <w:jc w:val="both"/>
        <w:rPr>
          <w:sz w:val="28"/>
          <w:szCs w:val="28"/>
        </w:rPr>
      </w:pPr>
      <w:r w:rsidRPr="007565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контрольно-счетной комиссии                                                         Н.Н.Губкина</w:t>
      </w:r>
      <w:r w:rsidRPr="007565A7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F2BC9" w:rsidRDefault="000F2BC9" w:rsidP="00D26C93">
      <w:pPr>
        <w:rPr>
          <w:rFonts w:ascii="Times New Roman" w:hAnsi="Times New Roman"/>
          <w:sz w:val="28"/>
          <w:szCs w:val="28"/>
        </w:rPr>
      </w:pPr>
      <w:r w:rsidRPr="007565A7">
        <w:rPr>
          <w:rFonts w:ascii="Times New Roman" w:hAnsi="Times New Roman"/>
          <w:sz w:val="28"/>
          <w:szCs w:val="28"/>
        </w:rPr>
        <w:t>«01 » марта 2022г.</w:t>
      </w:r>
    </w:p>
    <w:sectPr w:rsidR="000F2BC9" w:rsidSect="00D2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40F" w:rsidRDefault="0014640F" w:rsidP="0002445B">
      <w:pPr>
        <w:spacing w:after="0" w:line="240" w:lineRule="auto"/>
      </w:pPr>
      <w:r>
        <w:separator/>
      </w:r>
    </w:p>
  </w:endnote>
  <w:endnote w:type="continuationSeparator" w:id="0">
    <w:p w:rsidR="0014640F" w:rsidRDefault="0014640F" w:rsidP="00024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40F" w:rsidRDefault="0014640F" w:rsidP="0002445B">
      <w:pPr>
        <w:spacing w:after="0" w:line="240" w:lineRule="auto"/>
      </w:pPr>
      <w:r>
        <w:separator/>
      </w:r>
    </w:p>
  </w:footnote>
  <w:footnote w:type="continuationSeparator" w:id="0">
    <w:p w:rsidR="0014640F" w:rsidRDefault="0014640F" w:rsidP="00024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A0D"/>
    <w:multiLevelType w:val="hybridMultilevel"/>
    <w:tmpl w:val="1F181DF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836F04"/>
    <w:multiLevelType w:val="hybridMultilevel"/>
    <w:tmpl w:val="EBDC0080"/>
    <w:lvl w:ilvl="0" w:tplc="91D2AAB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2D0EED"/>
    <w:multiLevelType w:val="multilevel"/>
    <w:tmpl w:val="993AA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8E52B8"/>
    <w:multiLevelType w:val="hybridMultilevel"/>
    <w:tmpl w:val="D43CC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8597A"/>
    <w:multiLevelType w:val="hybridMultilevel"/>
    <w:tmpl w:val="2E6ADF0E"/>
    <w:lvl w:ilvl="0" w:tplc="C590A22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6A4CB1"/>
    <w:multiLevelType w:val="hybridMultilevel"/>
    <w:tmpl w:val="B8AE997A"/>
    <w:lvl w:ilvl="0" w:tplc="679AE99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A5C33C8"/>
    <w:multiLevelType w:val="hybridMultilevel"/>
    <w:tmpl w:val="594C4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2C01D2C"/>
    <w:multiLevelType w:val="hybridMultilevel"/>
    <w:tmpl w:val="9BF46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7D009D"/>
    <w:multiLevelType w:val="hybridMultilevel"/>
    <w:tmpl w:val="567C3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15B19"/>
    <w:multiLevelType w:val="hybridMultilevel"/>
    <w:tmpl w:val="DC0A143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3E5D33CD"/>
    <w:multiLevelType w:val="hybridMultilevel"/>
    <w:tmpl w:val="84009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20F2D"/>
    <w:multiLevelType w:val="hybridMultilevel"/>
    <w:tmpl w:val="9C40B49A"/>
    <w:lvl w:ilvl="0" w:tplc="3EA803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A56E0F"/>
    <w:multiLevelType w:val="hybridMultilevel"/>
    <w:tmpl w:val="DFCC1F74"/>
    <w:lvl w:ilvl="0" w:tplc="F60CD1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A467DA"/>
    <w:multiLevelType w:val="hybridMultilevel"/>
    <w:tmpl w:val="72E08898"/>
    <w:lvl w:ilvl="0" w:tplc="BFCC6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D4153"/>
    <w:multiLevelType w:val="hybridMultilevel"/>
    <w:tmpl w:val="B8EA782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5859256B"/>
    <w:multiLevelType w:val="hybridMultilevel"/>
    <w:tmpl w:val="8D02255C"/>
    <w:lvl w:ilvl="0" w:tplc="D48CA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CF61DC"/>
    <w:multiLevelType w:val="hybridMultilevel"/>
    <w:tmpl w:val="2C5642FE"/>
    <w:lvl w:ilvl="0" w:tplc="DAD8154A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D0E025B"/>
    <w:multiLevelType w:val="hybridMultilevel"/>
    <w:tmpl w:val="9030E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21B00"/>
    <w:multiLevelType w:val="hybridMultilevel"/>
    <w:tmpl w:val="B0287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16E6E"/>
    <w:multiLevelType w:val="hybridMultilevel"/>
    <w:tmpl w:val="7100B09E"/>
    <w:lvl w:ilvl="0" w:tplc="7D84A4F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14"/>
  </w:num>
  <w:num w:numId="6">
    <w:abstractNumId w:val="19"/>
  </w:num>
  <w:num w:numId="7">
    <w:abstractNumId w:val="16"/>
  </w:num>
  <w:num w:numId="8">
    <w:abstractNumId w:val="5"/>
  </w:num>
  <w:num w:numId="9">
    <w:abstractNumId w:val="8"/>
  </w:num>
  <w:num w:numId="10">
    <w:abstractNumId w:val="4"/>
  </w:num>
  <w:num w:numId="11">
    <w:abstractNumId w:val="17"/>
  </w:num>
  <w:num w:numId="12">
    <w:abstractNumId w:val="1"/>
  </w:num>
  <w:num w:numId="13">
    <w:abstractNumId w:val="12"/>
  </w:num>
  <w:num w:numId="14">
    <w:abstractNumId w:val="10"/>
  </w:num>
  <w:num w:numId="15">
    <w:abstractNumId w:val="18"/>
  </w:num>
  <w:num w:numId="16">
    <w:abstractNumId w:val="1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0"/>
  </w:num>
  <w:num w:numId="20">
    <w:abstractNumId w:val="15"/>
  </w:num>
  <w:num w:numId="21">
    <w:abstractNumId w:val="9"/>
  </w:num>
  <w:num w:numId="22">
    <w:abstractNumId w:val="3"/>
  </w:num>
  <w:num w:numId="23">
    <w:abstractNumId w:val="6"/>
  </w:num>
  <w:num w:numId="24">
    <w:abstractNumId w:val="2"/>
  </w:num>
  <w:num w:numId="25">
    <w:abstractNumId w:val="9"/>
  </w:num>
  <w:num w:numId="26">
    <w:abstractNumId w:val="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19"/>
    <w:rsid w:val="0000613C"/>
    <w:rsid w:val="000118B5"/>
    <w:rsid w:val="00023153"/>
    <w:rsid w:val="0002445B"/>
    <w:rsid w:val="00026DF6"/>
    <w:rsid w:val="00027F1D"/>
    <w:rsid w:val="00032688"/>
    <w:rsid w:val="00036EF7"/>
    <w:rsid w:val="00043D91"/>
    <w:rsid w:val="00043F99"/>
    <w:rsid w:val="000503EC"/>
    <w:rsid w:val="0005167F"/>
    <w:rsid w:val="00051D34"/>
    <w:rsid w:val="0006526F"/>
    <w:rsid w:val="00066B54"/>
    <w:rsid w:val="0009146C"/>
    <w:rsid w:val="00092455"/>
    <w:rsid w:val="00094111"/>
    <w:rsid w:val="00096900"/>
    <w:rsid w:val="00097674"/>
    <w:rsid w:val="000A0DCE"/>
    <w:rsid w:val="000A540B"/>
    <w:rsid w:val="000A7FA9"/>
    <w:rsid w:val="000B1426"/>
    <w:rsid w:val="000B4224"/>
    <w:rsid w:val="000B59A8"/>
    <w:rsid w:val="000B688E"/>
    <w:rsid w:val="000C13E9"/>
    <w:rsid w:val="000C24B3"/>
    <w:rsid w:val="000C2B89"/>
    <w:rsid w:val="000D1E95"/>
    <w:rsid w:val="000D6B65"/>
    <w:rsid w:val="000E0A64"/>
    <w:rsid w:val="000E6D9B"/>
    <w:rsid w:val="000E71B9"/>
    <w:rsid w:val="000E7C27"/>
    <w:rsid w:val="000F2BC9"/>
    <w:rsid w:val="00106E54"/>
    <w:rsid w:val="001148C0"/>
    <w:rsid w:val="00130002"/>
    <w:rsid w:val="001351ED"/>
    <w:rsid w:val="001366B5"/>
    <w:rsid w:val="00136970"/>
    <w:rsid w:val="00145303"/>
    <w:rsid w:val="001460F2"/>
    <w:rsid w:val="0014640F"/>
    <w:rsid w:val="001503DD"/>
    <w:rsid w:val="00156185"/>
    <w:rsid w:val="001710BE"/>
    <w:rsid w:val="00171462"/>
    <w:rsid w:val="00177542"/>
    <w:rsid w:val="0018575E"/>
    <w:rsid w:val="00196756"/>
    <w:rsid w:val="001E074F"/>
    <w:rsid w:val="001E2187"/>
    <w:rsid w:val="001F238D"/>
    <w:rsid w:val="001F4798"/>
    <w:rsid w:val="001F48E1"/>
    <w:rsid w:val="001F61A0"/>
    <w:rsid w:val="002014CA"/>
    <w:rsid w:val="00204A9D"/>
    <w:rsid w:val="002062F3"/>
    <w:rsid w:val="00206B94"/>
    <w:rsid w:val="00216516"/>
    <w:rsid w:val="00216CA9"/>
    <w:rsid w:val="00224A56"/>
    <w:rsid w:val="00227978"/>
    <w:rsid w:val="0023216A"/>
    <w:rsid w:val="002331EB"/>
    <w:rsid w:val="00234CE0"/>
    <w:rsid w:val="0023502B"/>
    <w:rsid w:val="00236A75"/>
    <w:rsid w:val="00240393"/>
    <w:rsid w:val="00255837"/>
    <w:rsid w:val="00257003"/>
    <w:rsid w:val="002704AE"/>
    <w:rsid w:val="0027406C"/>
    <w:rsid w:val="002769E8"/>
    <w:rsid w:val="00276EC8"/>
    <w:rsid w:val="00277A7D"/>
    <w:rsid w:val="00290C55"/>
    <w:rsid w:val="00294A7B"/>
    <w:rsid w:val="002A03A5"/>
    <w:rsid w:val="002A1D8E"/>
    <w:rsid w:val="002A1E8C"/>
    <w:rsid w:val="002A48E6"/>
    <w:rsid w:val="002A4C19"/>
    <w:rsid w:val="002A5546"/>
    <w:rsid w:val="002B0F20"/>
    <w:rsid w:val="002B25E3"/>
    <w:rsid w:val="002D12BA"/>
    <w:rsid w:val="002D12C6"/>
    <w:rsid w:val="002D4CB2"/>
    <w:rsid w:val="002D518A"/>
    <w:rsid w:val="002E5862"/>
    <w:rsid w:val="002E5DCB"/>
    <w:rsid w:val="002F098E"/>
    <w:rsid w:val="002F6E1E"/>
    <w:rsid w:val="00304AD5"/>
    <w:rsid w:val="0030514C"/>
    <w:rsid w:val="00313157"/>
    <w:rsid w:val="00325B90"/>
    <w:rsid w:val="00330535"/>
    <w:rsid w:val="0033064F"/>
    <w:rsid w:val="00330F69"/>
    <w:rsid w:val="003353F7"/>
    <w:rsid w:val="003366F1"/>
    <w:rsid w:val="00343EC5"/>
    <w:rsid w:val="00356352"/>
    <w:rsid w:val="00356D9C"/>
    <w:rsid w:val="00357E67"/>
    <w:rsid w:val="003651E4"/>
    <w:rsid w:val="00366692"/>
    <w:rsid w:val="00367373"/>
    <w:rsid w:val="00375ABD"/>
    <w:rsid w:val="003812F0"/>
    <w:rsid w:val="003912C6"/>
    <w:rsid w:val="00394D59"/>
    <w:rsid w:val="00395380"/>
    <w:rsid w:val="00395CF7"/>
    <w:rsid w:val="003A07AB"/>
    <w:rsid w:val="003A2E57"/>
    <w:rsid w:val="003A56ED"/>
    <w:rsid w:val="003B0620"/>
    <w:rsid w:val="003B0708"/>
    <w:rsid w:val="003B07F4"/>
    <w:rsid w:val="003B0CB5"/>
    <w:rsid w:val="003B248E"/>
    <w:rsid w:val="003B25FC"/>
    <w:rsid w:val="003C4E8F"/>
    <w:rsid w:val="003C69A2"/>
    <w:rsid w:val="003C6F3B"/>
    <w:rsid w:val="003D1104"/>
    <w:rsid w:val="003D15A2"/>
    <w:rsid w:val="003D3DB6"/>
    <w:rsid w:val="003D4913"/>
    <w:rsid w:val="003D77C8"/>
    <w:rsid w:val="003E36DB"/>
    <w:rsid w:val="003E7826"/>
    <w:rsid w:val="003F362B"/>
    <w:rsid w:val="0040209F"/>
    <w:rsid w:val="004020B2"/>
    <w:rsid w:val="004040F6"/>
    <w:rsid w:val="004070DD"/>
    <w:rsid w:val="00411D3A"/>
    <w:rsid w:val="004137F7"/>
    <w:rsid w:val="00423023"/>
    <w:rsid w:val="004263FA"/>
    <w:rsid w:val="00432DF4"/>
    <w:rsid w:val="00440148"/>
    <w:rsid w:val="00443907"/>
    <w:rsid w:val="004513B9"/>
    <w:rsid w:val="00456679"/>
    <w:rsid w:val="0046046D"/>
    <w:rsid w:val="00460B6E"/>
    <w:rsid w:val="0047139A"/>
    <w:rsid w:val="004867D4"/>
    <w:rsid w:val="004943E6"/>
    <w:rsid w:val="00496999"/>
    <w:rsid w:val="00497D90"/>
    <w:rsid w:val="004A45F7"/>
    <w:rsid w:val="004A7FCD"/>
    <w:rsid w:val="004C127D"/>
    <w:rsid w:val="004C4037"/>
    <w:rsid w:val="004C67C0"/>
    <w:rsid w:val="004D1730"/>
    <w:rsid w:val="004D36C1"/>
    <w:rsid w:val="004E62BD"/>
    <w:rsid w:val="005056F2"/>
    <w:rsid w:val="00513362"/>
    <w:rsid w:val="00513922"/>
    <w:rsid w:val="00523A1E"/>
    <w:rsid w:val="00526CCC"/>
    <w:rsid w:val="00530A0A"/>
    <w:rsid w:val="00532C6B"/>
    <w:rsid w:val="00533862"/>
    <w:rsid w:val="0053705D"/>
    <w:rsid w:val="005373CB"/>
    <w:rsid w:val="005408A3"/>
    <w:rsid w:val="00546A1E"/>
    <w:rsid w:val="00546A34"/>
    <w:rsid w:val="005505E9"/>
    <w:rsid w:val="00553A48"/>
    <w:rsid w:val="0056038E"/>
    <w:rsid w:val="005607A2"/>
    <w:rsid w:val="005612B7"/>
    <w:rsid w:val="00562B6C"/>
    <w:rsid w:val="00573898"/>
    <w:rsid w:val="00573B3A"/>
    <w:rsid w:val="005810F1"/>
    <w:rsid w:val="005825C9"/>
    <w:rsid w:val="00583861"/>
    <w:rsid w:val="0059498C"/>
    <w:rsid w:val="00597445"/>
    <w:rsid w:val="00597DAD"/>
    <w:rsid w:val="005A3666"/>
    <w:rsid w:val="005A58CE"/>
    <w:rsid w:val="005B0953"/>
    <w:rsid w:val="005B1F90"/>
    <w:rsid w:val="005B7449"/>
    <w:rsid w:val="005C4F00"/>
    <w:rsid w:val="005D0AFA"/>
    <w:rsid w:val="005D61FB"/>
    <w:rsid w:val="005E1AAB"/>
    <w:rsid w:val="005E3B95"/>
    <w:rsid w:val="005F49E9"/>
    <w:rsid w:val="00600103"/>
    <w:rsid w:val="00602C4B"/>
    <w:rsid w:val="006142B1"/>
    <w:rsid w:val="006156B4"/>
    <w:rsid w:val="006229DC"/>
    <w:rsid w:val="00624ED7"/>
    <w:rsid w:val="00624F2D"/>
    <w:rsid w:val="006254C9"/>
    <w:rsid w:val="00625E68"/>
    <w:rsid w:val="00625F47"/>
    <w:rsid w:val="00632A63"/>
    <w:rsid w:val="00634D23"/>
    <w:rsid w:val="006367F7"/>
    <w:rsid w:val="00640D86"/>
    <w:rsid w:val="00641A38"/>
    <w:rsid w:val="00644F7A"/>
    <w:rsid w:val="0064695B"/>
    <w:rsid w:val="00646FE0"/>
    <w:rsid w:val="00650BCA"/>
    <w:rsid w:val="00651048"/>
    <w:rsid w:val="00652B02"/>
    <w:rsid w:val="00660E88"/>
    <w:rsid w:val="00666CB7"/>
    <w:rsid w:val="00671812"/>
    <w:rsid w:val="00671E32"/>
    <w:rsid w:val="00674AE1"/>
    <w:rsid w:val="00680B76"/>
    <w:rsid w:val="00685986"/>
    <w:rsid w:val="00685E56"/>
    <w:rsid w:val="00687821"/>
    <w:rsid w:val="006923B5"/>
    <w:rsid w:val="00692BC5"/>
    <w:rsid w:val="00694B27"/>
    <w:rsid w:val="006967A7"/>
    <w:rsid w:val="0069783C"/>
    <w:rsid w:val="006A57F8"/>
    <w:rsid w:val="006A6ABB"/>
    <w:rsid w:val="006B088A"/>
    <w:rsid w:val="006B31A4"/>
    <w:rsid w:val="006B52E4"/>
    <w:rsid w:val="006B7F34"/>
    <w:rsid w:val="006C0FA2"/>
    <w:rsid w:val="006C1C2C"/>
    <w:rsid w:val="006C26E3"/>
    <w:rsid w:val="006C3A2B"/>
    <w:rsid w:val="006D2DEF"/>
    <w:rsid w:val="006E132E"/>
    <w:rsid w:val="006E2656"/>
    <w:rsid w:val="006E2B84"/>
    <w:rsid w:val="006F04E3"/>
    <w:rsid w:val="006F5A19"/>
    <w:rsid w:val="007002ED"/>
    <w:rsid w:val="00701B4C"/>
    <w:rsid w:val="00705C5C"/>
    <w:rsid w:val="00711494"/>
    <w:rsid w:val="00715DE3"/>
    <w:rsid w:val="007265D7"/>
    <w:rsid w:val="00726E51"/>
    <w:rsid w:val="007316C8"/>
    <w:rsid w:val="00737A0B"/>
    <w:rsid w:val="007465C6"/>
    <w:rsid w:val="007545E6"/>
    <w:rsid w:val="0075549C"/>
    <w:rsid w:val="007565A7"/>
    <w:rsid w:val="00757F26"/>
    <w:rsid w:val="00764155"/>
    <w:rsid w:val="0078032C"/>
    <w:rsid w:val="0078246C"/>
    <w:rsid w:val="007824E1"/>
    <w:rsid w:val="00782660"/>
    <w:rsid w:val="00795684"/>
    <w:rsid w:val="007A25E6"/>
    <w:rsid w:val="007A307D"/>
    <w:rsid w:val="007A7BB5"/>
    <w:rsid w:val="007B7EB7"/>
    <w:rsid w:val="007C1BBE"/>
    <w:rsid w:val="007E492E"/>
    <w:rsid w:val="007F2266"/>
    <w:rsid w:val="007F6A09"/>
    <w:rsid w:val="007F754A"/>
    <w:rsid w:val="00811BBB"/>
    <w:rsid w:val="008229A8"/>
    <w:rsid w:val="00833159"/>
    <w:rsid w:val="00844B1F"/>
    <w:rsid w:val="00846079"/>
    <w:rsid w:val="00850AC9"/>
    <w:rsid w:val="00851761"/>
    <w:rsid w:val="00855376"/>
    <w:rsid w:val="00857057"/>
    <w:rsid w:val="00857965"/>
    <w:rsid w:val="008655F9"/>
    <w:rsid w:val="00866540"/>
    <w:rsid w:val="00870703"/>
    <w:rsid w:val="008729A4"/>
    <w:rsid w:val="00872BEC"/>
    <w:rsid w:val="00877895"/>
    <w:rsid w:val="008804F8"/>
    <w:rsid w:val="00880773"/>
    <w:rsid w:val="00884612"/>
    <w:rsid w:val="00887DB8"/>
    <w:rsid w:val="008919FE"/>
    <w:rsid w:val="00894C7C"/>
    <w:rsid w:val="008A649C"/>
    <w:rsid w:val="008B5616"/>
    <w:rsid w:val="008C02FA"/>
    <w:rsid w:val="008C3710"/>
    <w:rsid w:val="008D07D3"/>
    <w:rsid w:val="008D0E84"/>
    <w:rsid w:val="008D551D"/>
    <w:rsid w:val="008E0A33"/>
    <w:rsid w:val="008E59B0"/>
    <w:rsid w:val="008F398B"/>
    <w:rsid w:val="008F43B4"/>
    <w:rsid w:val="008F5FB5"/>
    <w:rsid w:val="008F611F"/>
    <w:rsid w:val="0090082A"/>
    <w:rsid w:val="00901ED8"/>
    <w:rsid w:val="00910128"/>
    <w:rsid w:val="0091269B"/>
    <w:rsid w:val="00913911"/>
    <w:rsid w:val="00916B4C"/>
    <w:rsid w:val="00936A85"/>
    <w:rsid w:val="009370A4"/>
    <w:rsid w:val="00937286"/>
    <w:rsid w:val="00941362"/>
    <w:rsid w:val="00942D30"/>
    <w:rsid w:val="00947AEA"/>
    <w:rsid w:val="00956B72"/>
    <w:rsid w:val="00965A17"/>
    <w:rsid w:val="009674A3"/>
    <w:rsid w:val="009725C9"/>
    <w:rsid w:val="00980A7C"/>
    <w:rsid w:val="00983032"/>
    <w:rsid w:val="00984069"/>
    <w:rsid w:val="00986F0A"/>
    <w:rsid w:val="00987FE5"/>
    <w:rsid w:val="009A4BE7"/>
    <w:rsid w:val="009B2DB3"/>
    <w:rsid w:val="009B7FD9"/>
    <w:rsid w:val="009C45EB"/>
    <w:rsid w:val="009C7840"/>
    <w:rsid w:val="009D45EF"/>
    <w:rsid w:val="009D49DC"/>
    <w:rsid w:val="009D69B1"/>
    <w:rsid w:val="009D7BD6"/>
    <w:rsid w:val="009E23B5"/>
    <w:rsid w:val="009E2BF3"/>
    <w:rsid w:val="009E6A65"/>
    <w:rsid w:val="009E78E7"/>
    <w:rsid w:val="009F237B"/>
    <w:rsid w:val="009F46D4"/>
    <w:rsid w:val="009F613E"/>
    <w:rsid w:val="00A0128A"/>
    <w:rsid w:val="00A022A9"/>
    <w:rsid w:val="00A06168"/>
    <w:rsid w:val="00A06622"/>
    <w:rsid w:val="00A11643"/>
    <w:rsid w:val="00A12881"/>
    <w:rsid w:val="00A15635"/>
    <w:rsid w:val="00A20534"/>
    <w:rsid w:val="00A21C69"/>
    <w:rsid w:val="00A26F17"/>
    <w:rsid w:val="00A3087C"/>
    <w:rsid w:val="00A3172D"/>
    <w:rsid w:val="00A341D0"/>
    <w:rsid w:val="00A35AEA"/>
    <w:rsid w:val="00A41191"/>
    <w:rsid w:val="00A474E1"/>
    <w:rsid w:val="00A5116B"/>
    <w:rsid w:val="00A52228"/>
    <w:rsid w:val="00A53FA6"/>
    <w:rsid w:val="00A540C5"/>
    <w:rsid w:val="00A5791F"/>
    <w:rsid w:val="00A5799B"/>
    <w:rsid w:val="00A60B90"/>
    <w:rsid w:val="00A673A6"/>
    <w:rsid w:val="00A71243"/>
    <w:rsid w:val="00A719BC"/>
    <w:rsid w:val="00A7347E"/>
    <w:rsid w:val="00A8338A"/>
    <w:rsid w:val="00A85309"/>
    <w:rsid w:val="00A8530D"/>
    <w:rsid w:val="00A874AC"/>
    <w:rsid w:val="00A90AB9"/>
    <w:rsid w:val="00A91585"/>
    <w:rsid w:val="00A9165D"/>
    <w:rsid w:val="00A9217B"/>
    <w:rsid w:val="00A939E3"/>
    <w:rsid w:val="00A94B00"/>
    <w:rsid w:val="00A96FFB"/>
    <w:rsid w:val="00A973B8"/>
    <w:rsid w:val="00AA3A75"/>
    <w:rsid w:val="00AC0DAD"/>
    <w:rsid w:val="00AC3CD9"/>
    <w:rsid w:val="00AD4DD0"/>
    <w:rsid w:val="00AE6F46"/>
    <w:rsid w:val="00AF1BFD"/>
    <w:rsid w:val="00B026A9"/>
    <w:rsid w:val="00B06721"/>
    <w:rsid w:val="00B123DD"/>
    <w:rsid w:val="00B12571"/>
    <w:rsid w:val="00B13B90"/>
    <w:rsid w:val="00B14811"/>
    <w:rsid w:val="00B16C3F"/>
    <w:rsid w:val="00B24A4B"/>
    <w:rsid w:val="00B27793"/>
    <w:rsid w:val="00B27FD8"/>
    <w:rsid w:val="00B30DB4"/>
    <w:rsid w:val="00B32A7E"/>
    <w:rsid w:val="00B42699"/>
    <w:rsid w:val="00B4315A"/>
    <w:rsid w:val="00B4518C"/>
    <w:rsid w:val="00B464C3"/>
    <w:rsid w:val="00B46845"/>
    <w:rsid w:val="00B46BB8"/>
    <w:rsid w:val="00B5077E"/>
    <w:rsid w:val="00B533FC"/>
    <w:rsid w:val="00B5367F"/>
    <w:rsid w:val="00B542C7"/>
    <w:rsid w:val="00B57CCA"/>
    <w:rsid w:val="00B612BA"/>
    <w:rsid w:val="00B65089"/>
    <w:rsid w:val="00B66FFE"/>
    <w:rsid w:val="00B706C7"/>
    <w:rsid w:val="00B7463A"/>
    <w:rsid w:val="00B771A4"/>
    <w:rsid w:val="00B7747F"/>
    <w:rsid w:val="00B81317"/>
    <w:rsid w:val="00B84414"/>
    <w:rsid w:val="00B90BE1"/>
    <w:rsid w:val="00B910EF"/>
    <w:rsid w:val="00B914D3"/>
    <w:rsid w:val="00B93575"/>
    <w:rsid w:val="00B94D37"/>
    <w:rsid w:val="00B9665B"/>
    <w:rsid w:val="00BA3D46"/>
    <w:rsid w:val="00BA3F42"/>
    <w:rsid w:val="00BA44B6"/>
    <w:rsid w:val="00BA782F"/>
    <w:rsid w:val="00BB127E"/>
    <w:rsid w:val="00BB5165"/>
    <w:rsid w:val="00BB6F0D"/>
    <w:rsid w:val="00BD7214"/>
    <w:rsid w:val="00BD74C1"/>
    <w:rsid w:val="00BD75EB"/>
    <w:rsid w:val="00BE2153"/>
    <w:rsid w:val="00BE301F"/>
    <w:rsid w:val="00BE393C"/>
    <w:rsid w:val="00BE6743"/>
    <w:rsid w:val="00BF24C4"/>
    <w:rsid w:val="00BF72DA"/>
    <w:rsid w:val="00C04EAC"/>
    <w:rsid w:val="00C12388"/>
    <w:rsid w:val="00C405AE"/>
    <w:rsid w:val="00C41E52"/>
    <w:rsid w:val="00C60286"/>
    <w:rsid w:val="00C61170"/>
    <w:rsid w:val="00C61B1B"/>
    <w:rsid w:val="00C6502A"/>
    <w:rsid w:val="00C65123"/>
    <w:rsid w:val="00C66909"/>
    <w:rsid w:val="00C671AB"/>
    <w:rsid w:val="00C7652A"/>
    <w:rsid w:val="00C76E3C"/>
    <w:rsid w:val="00C9267E"/>
    <w:rsid w:val="00C931AB"/>
    <w:rsid w:val="00C96EC9"/>
    <w:rsid w:val="00CA573E"/>
    <w:rsid w:val="00CB1BD5"/>
    <w:rsid w:val="00CB1D46"/>
    <w:rsid w:val="00CB206C"/>
    <w:rsid w:val="00CB3664"/>
    <w:rsid w:val="00CB7BC0"/>
    <w:rsid w:val="00CE6504"/>
    <w:rsid w:val="00CE6B3D"/>
    <w:rsid w:val="00CE7DAA"/>
    <w:rsid w:val="00CF0902"/>
    <w:rsid w:val="00CF14D8"/>
    <w:rsid w:val="00CF16B7"/>
    <w:rsid w:val="00CF2D0E"/>
    <w:rsid w:val="00CF33A6"/>
    <w:rsid w:val="00CF6F27"/>
    <w:rsid w:val="00CF7225"/>
    <w:rsid w:val="00CF7915"/>
    <w:rsid w:val="00D019A9"/>
    <w:rsid w:val="00D03A5B"/>
    <w:rsid w:val="00D0435E"/>
    <w:rsid w:val="00D06DDF"/>
    <w:rsid w:val="00D07A8D"/>
    <w:rsid w:val="00D07E5D"/>
    <w:rsid w:val="00D11701"/>
    <w:rsid w:val="00D21C19"/>
    <w:rsid w:val="00D23E1E"/>
    <w:rsid w:val="00D26C93"/>
    <w:rsid w:val="00D31949"/>
    <w:rsid w:val="00D32ABA"/>
    <w:rsid w:val="00D36672"/>
    <w:rsid w:val="00D3734C"/>
    <w:rsid w:val="00D40512"/>
    <w:rsid w:val="00D45038"/>
    <w:rsid w:val="00D517F4"/>
    <w:rsid w:val="00D575D4"/>
    <w:rsid w:val="00D576EA"/>
    <w:rsid w:val="00D57A1A"/>
    <w:rsid w:val="00D61707"/>
    <w:rsid w:val="00D63126"/>
    <w:rsid w:val="00D651E7"/>
    <w:rsid w:val="00D75958"/>
    <w:rsid w:val="00D83B38"/>
    <w:rsid w:val="00D84A23"/>
    <w:rsid w:val="00D97810"/>
    <w:rsid w:val="00DA188E"/>
    <w:rsid w:val="00DA2A51"/>
    <w:rsid w:val="00DB02D4"/>
    <w:rsid w:val="00DB3804"/>
    <w:rsid w:val="00DC1615"/>
    <w:rsid w:val="00DC37ED"/>
    <w:rsid w:val="00DC6611"/>
    <w:rsid w:val="00DD007A"/>
    <w:rsid w:val="00DD52A7"/>
    <w:rsid w:val="00DD5EE6"/>
    <w:rsid w:val="00DD7E23"/>
    <w:rsid w:val="00DE1656"/>
    <w:rsid w:val="00DE2635"/>
    <w:rsid w:val="00DF0C81"/>
    <w:rsid w:val="00DF2282"/>
    <w:rsid w:val="00DF2331"/>
    <w:rsid w:val="00DF4164"/>
    <w:rsid w:val="00DF489F"/>
    <w:rsid w:val="00E032B0"/>
    <w:rsid w:val="00E05EDA"/>
    <w:rsid w:val="00E076C3"/>
    <w:rsid w:val="00E10C7B"/>
    <w:rsid w:val="00E238EF"/>
    <w:rsid w:val="00E37E56"/>
    <w:rsid w:val="00E42FCB"/>
    <w:rsid w:val="00E442C7"/>
    <w:rsid w:val="00E47812"/>
    <w:rsid w:val="00E539B4"/>
    <w:rsid w:val="00E55C7C"/>
    <w:rsid w:val="00E562B3"/>
    <w:rsid w:val="00E61E3E"/>
    <w:rsid w:val="00E63E23"/>
    <w:rsid w:val="00E6420A"/>
    <w:rsid w:val="00E65B0F"/>
    <w:rsid w:val="00E66E98"/>
    <w:rsid w:val="00E67C12"/>
    <w:rsid w:val="00E77383"/>
    <w:rsid w:val="00E83A3E"/>
    <w:rsid w:val="00E912EC"/>
    <w:rsid w:val="00E9155D"/>
    <w:rsid w:val="00E916FD"/>
    <w:rsid w:val="00E91DE4"/>
    <w:rsid w:val="00E922BC"/>
    <w:rsid w:val="00E94CA7"/>
    <w:rsid w:val="00E9697D"/>
    <w:rsid w:val="00E97A78"/>
    <w:rsid w:val="00EA024F"/>
    <w:rsid w:val="00EA4FB3"/>
    <w:rsid w:val="00EA6B8F"/>
    <w:rsid w:val="00EB0531"/>
    <w:rsid w:val="00EB1C88"/>
    <w:rsid w:val="00EB5AE4"/>
    <w:rsid w:val="00ED1824"/>
    <w:rsid w:val="00ED2119"/>
    <w:rsid w:val="00ED4666"/>
    <w:rsid w:val="00ED7AD5"/>
    <w:rsid w:val="00EE4D31"/>
    <w:rsid w:val="00EF1266"/>
    <w:rsid w:val="00EF57BA"/>
    <w:rsid w:val="00F002E4"/>
    <w:rsid w:val="00F07F78"/>
    <w:rsid w:val="00F15F31"/>
    <w:rsid w:val="00F17A51"/>
    <w:rsid w:val="00F2199F"/>
    <w:rsid w:val="00F2243F"/>
    <w:rsid w:val="00F23D39"/>
    <w:rsid w:val="00F279EF"/>
    <w:rsid w:val="00F35436"/>
    <w:rsid w:val="00F35885"/>
    <w:rsid w:val="00F35B41"/>
    <w:rsid w:val="00F36646"/>
    <w:rsid w:val="00F41758"/>
    <w:rsid w:val="00F44CE4"/>
    <w:rsid w:val="00F47644"/>
    <w:rsid w:val="00F546C2"/>
    <w:rsid w:val="00F562C9"/>
    <w:rsid w:val="00F63542"/>
    <w:rsid w:val="00F6479B"/>
    <w:rsid w:val="00F66581"/>
    <w:rsid w:val="00F67D31"/>
    <w:rsid w:val="00F67DED"/>
    <w:rsid w:val="00F7619B"/>
    <w:rsid w:val="00F80D3D"/>
    <w:rsid w:val="00F821F1"/>
    <w:rsid w:val="00F846E5"/>
    <w:rsid w:val="00F8629C"/>
    <w:rsid w:val="00F9325F"/>
    <w:rsid w:val="00F93712"/>
    <w:rsid w:val="00F9438F"/>
    <w:rsid w:val="00FA3A74"/>
    <w:rsid w:val="00FB4D44"/>
    <w:rsid w:val="00FB4EFE"/>
    <w:rsid w:val="00FB6A61"/>
    <w:rsid w:val="00FC1086"/>
    <w:rsid w:val="00FC2252"/>
    <w:rsid w:val="00FC2678"/>
    <w:rsid w:val="00FD1ED2"/>
    <w:rsid w:val="00FF1AF3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E613B"/>
  <w15:docId w15:val="{B6431F81-6F5E-4DA3-9E9A-F2F2E942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1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A54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A51"/>
    <w:pPr>
      <w:ind w:left="720"/>
      <w:contextualSpacing/>
    </w:pPr>
  </w:style>
  <w:style w:type="table" w:styleId="a4">
    <w:name w:val="Table Grid"/>
    <w:basedOn w:val="a1"/>
    <w:uiPriority w:val="59"/>
    <w:rsid w:val="00936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24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445B"/>
  </w:style>
  <w:style w:type="paragraph" w:styleId="a7">
    <w:name w:val="footer"/>
    <w:basedOn w:val="a"/>
    <w:link w:val="a8"/>
    <w:uiPriority w:val="99"/>
    <w:unhideWhenUsed/>
    <w:rsid w:val="00024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445B"/>
  </w:style>
  <w:style w:type="paragraph" w:styleId="a9">
    <w:name w:val="Balloon Text"/>
    <w:basedOn w:val="a"/>
    <w:link w:val="aa"/>
    <w:uiPriority w:val="99"/>
    <w:semiHidden/>
    <w:unhideWhenUsed/>
    <w:rsid w:val="000B142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B1426"/>
    <w:rPr>
      <w:rFonts w:ascii="Arial" w:hAnsi="Arial" w:cs="Arial"/>
      <w:sz w:val="16"/>
      <w:szCs w:val="16"/>
    </w:rPr>
  </w:style>
  <w:style w:type="character" w:styleId="ab">
    <w:name w:val="Strong"/>
    <w:uiPriority w:val="99"/>
    <w:qFormat/>
    <w:rsid w:val="00375ABD"/>
    <w:rPr>
      <w:rFonts w:cs="Times New Roman"/>
      <w:b/>
      <w:bCs/>
    </w:rPr>
  </w:style>
  <w:style w:type="character" w:customStyle="1" w:styleId="10">
    <w:name w:val="Заголовок 1 Знак"/>
    <w:link w:val="1"/>
    <w:rsid w:val="000A5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1">
    <w:name w:val="Сетка таблицы1"/>
    <w:basedOn w:val="a1"/>
    <w:next w:val="a4"/>
    <w:uiPriority w:val="59"/>
    <w:rsid w:val="007824E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B66F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2">
    <w:name w:val="Основной текст (2)_"/>
    <w:link w:val="20"/>
    <w:rsid w:val="000F2BC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2BC9"/>
    <w:pPr>
      <w:widowControl w:val="0"/>
      <w:shd w:val="clear" w:color="auto" w:fill="FFFFFF"/>
      <w:spacing w:before="300" w:after="240" w:line="312" w:lineRule="exact"/>
      <w:jc w:val="both"/>
    </w:pPr>
    <w:rPr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stalker</dc:creator>
  <cp:lastModifiedBy>USER</cp:lastModifiedBy>
  <cp:revision>2</cp:revision>
  <cp:lastPrinted>2022-03-17T05:48:00Z</cp:lastPrinted>
  <dcterms:created xsi:type="dcterms:W3CDTF">2022-05-13T11:16:00Z</dcterms:created>
  <dcterms:modified xsi:type="dcterms:W3CDTF">2022-05-13T11:16:00Z</dcterms:modified>
</cp:coreProperties>
</file>